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1B7E" w14:textId="01A5F3F9" w:rsidR="00036BFD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Педагоги выделяют приоритетно формируемые личностные качества и способности, характеризующие готовность ребенка к начальному этапу школьного периода жизни: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699"/>
      </w:tblGrid>
      <w:tr w:rsidR="00365046" w14:paraId="4A50D764" w14:textId="77777777" w:rsidTr="00365046">
        <w:tc>
          <w:tcPr>
            <w:tcW w:w="5387" w:type="dxa"/>
            <w:vAlign w:val="center"/>
          </w:tcPr>
          <w:p w14:paraId="106BDC73" w14:textId="07988314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14:paraId="14F4F448" w14:textId="00E9501D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699" w:type="dxa"/>
            <w:vAlign w:val="center"/>
          </w:tcPr>
          <w:p w14:paraId="144C3318" w14:textId="11B324B5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14:paraId="73B8F52E" w14:textId="77777777" w:rsidTr="00365046">
        <w:tc>
          <w:tcPr>
            <w:tcW w:w="5387" w:type="dxa"/>
            <w:vAlign w:val="center"/>
          </w:tcPr>
          <w:p w14:paraId="1A63EF99" w14:textId="2093E1C3"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формируемыми качествами и способностями</w:t>
            </w:r>
          </w:p>
        </w:tc>
        <w:tc>
          <w:tcPr>
            <w:tcW w:w="2542" w:type="dxa"/>
            <w:vAlign w:val="center"/>
          </w:tcPr>
          <w:p w14:paraId="06EB7303" w14:textId="1540B3A9" w:rsidR="00365046" w:rsidRPr="00BE08DC" w:rsidRDefault="00BE08DC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9" w:type="dxa"/>
            <w:vAlign w:val="center"/>
          </w:tcPr>
          <w:p w14:paraId="11A7F6EF" w14:textId="353831E3" w:rsidR="00365046" w:rsidRPr="00493CF2" w:rsidRDefault="00493CF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65046" w14:paraId="0852DF55" w14:textId="77777777" w:rsidTr="00365046">
        <w:tc>
          <w:tcPr>
            <w:tcW w:w="5387" w:type="dxa"/>
            <w:vAlign w:val="center"/>
          </w:tcPr>
          <w:p w14:paraId="19A2D50F" w14:textId="0DCD7722"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могут выделить формируемые качества и способности</w:t>
            </w:r>
          </w:p>
        </w:tc>
        <w:tc>
          <w:tcPr>
            <w:tcW w:w="2542" w:type="dxa"/>
            <w:vAlign w:val="center"/>
          </w:tcPr>
          <w:p w14:paraId="16D450EE" w14:textId="235394F1" w:rsidR="00365046" w:rsidRPr="00406812" w:rsidRDefault="00493CF2" w:rsidP="00493CF2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99" w:type="dxa"/>
            <w:vAlign w:val="center"/>
          </w:tcPr>
          <w:p w14:paraId="6A3181F1" w14:textId="1845A420" w:rsidR="00365046" w:rsidRPr="00493CF2" w:rsidRDefault="00493CF2" w:rsidP="00493CF2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365046" w14:paraId="25A5A416" w14:textId="77777777" w:rsidTr="00365046">
        <w:tc>
          <w:tcPr>
            <w:tcW w:w="5387" w:type="dxa"/>
            <w:vAlign w:val="center"/>
          </w:tcPr>
          <w:p w14:paraId="6E4E7F1E" w14:textId="3A8BB7C5"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выделяют формируемые качества и способности, и есть подтверждающая документация (Например: дневник наблюдения)</w:t>
            </w:r>
          </w:p>
        </w:tc>
        <w:tc>
          <w:tcPr>
            <w:tcW w:w="2542" w:type="dxa"/>
            <w:vAlign w:val="center"/>
          </w:tcPr>
          <w:p w14:paraId="546F876D" w14:textId="5D69853B" w:rsidR="00365046" w:rsidRPr="00493CF2" w:rsidRDefault="00493CF2" w:rsidP="00493CF2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9" w:type="dxa"/>
            <w:vAlign w:val="center"/>
          </w:tcPr>
          <w:p w14:paraId="55AB3F3B" w14:textId="23B0AFF5" w:rsidR="00365046" w:rsidRPr="00493CF2" w:rsidRDefault="00493CF2" w:rsidP="00493CF2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</w:tbl>
    <w:p w14:paraId="09F97AD0" w14:textId="073290F9"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Владение формами и способами педагогической деятельности, направленные на становление выделенных личностных качеств и способностей, характеризующих готовность ребенка к начальному этапу школьного периода жизни: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710"/>
      </w:tblGrid>
      <w:tr w:rsidR="00365046" w14:paraId="72A4656F" w14:textId="77777777" w:rsidTr="00365046">
        <w:tc>
          <w:tcPr>
            <w:tcW w:w="5387" w:type="dxa"/>
            <w:vAlign w:val="center"/>
          </w:tcPr>
          <w:p w14:paraId="1AC7E1CA" w14:textId="368FC163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14:paraId="012DCF57" w14:textId="08562397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14:paraId="5577DE9F" w14:textId="736FC99D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14:paraId="16CA182A" w14:textId="77777777" w:rsidTr="00365046">
        <w:trPr>
          <w:trHeight w:val="679"/>
        </w:trPr>
        <w:tc>
          <w:tcPr>
            <w:tcW w:w="5387" w:type="dxa"/>
            <w:vAlign w:val="center"/>
          </w:tcPr>
          <w:p w14:paraId="27D4394E" w14:textId="23330001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знают формы и способы педагогической деятельности</w:t>
            </w:r>
          </w:p>
        </w:tc>
        <w:tc>
          <w:tcPr>
            <w:tcW w:w="2542" w:type="dxa"/>
            <w:vAlign w:val="center"/>
          </w:tcPr>
          <w:p w14:paraId="13A7210F" w14:textId="4FD8D0BB" w:rsidR="00365046" w:rsidRPr="00406812" w:rsidRDefault="0040681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10" w:type="dxa"/>
            <w:vAlign w:val="center"/>
          </w:tcPr>
          <w:p w14:paraId="0DABE703" w14:textId="1E51F5CC" w:rsidR="00365046" w:rsidRPr="00F52774" w:rsidRDefault="00F52774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65046" w14:paraId="6248058C" w14:textId="77777777" w:rsidTr="00365046">
        <w:trPr>
          <w:trHeight w:val="673"/>
        </w:trPr>
        <w:tc>
          <w:tcPr>
            <w:tcW w:w="5387" w:type="dxa"/>
            <w:vAlign w:val="center"/>
          </w:tcPr>
          <w:p w14:paraId="620DADF7" w14:textId="04D55E1F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реализуют формы и способы в педагогической деятельности</w:t>
            </w:r>
          </w:p>
        </w:tc>
        <w:tc>
          <w:tcPr>
            <w:tcW w:w="2542" w:type="dxa"/>
            <w:vAlign w:val="center"/>
          </w:tcPr>
          <w:p w14:paraId="41D7CB1A" w14:textId="2305531B" w:rsidR="00365046" w:rsidRPr="00493CF2" w:rsidRDefault="00F52774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10" w:type="dxa"/>
            <w:vAlign w:val="center"/>
          </w:tcPr>
          <w:p w14:paraId="0E976D47" w14:textId="038CE090" w:rsidR="00365046" w:rsidRPr="00493CF2" w:rsidRDefault="00F52774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5046" w14:paraId="4C4A347B" w14:textId="77777777" w:rsidTr="00365046">
        <w:tc>
          <w:tcPr>
            <w:tcW w:w="5387" w:type="dxa"/>
            <w:vAlign w:val="center"/>
          </w:tcPr>
          <w:p w14:paraId="0009B404" w14:textId="3B0360FC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реализуют формы и способы, в</w:t>
            </w:r>
            <w:r w:rsidR="004C1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соответствии с индивидуальной траекторией развития детей</w:t>
            </w:r>
          </w:p>
        </w:tc>
        <w:tc>
          <w:tcPr>
            <w:tcW w:w="2542" w:type="dxa"/>
            <w:vAlign w:val="center"/>
          </w:tcPr>
          <w:p w14:paraId="0F4B9D00" w14:textId="19669DC5" w:rsidR="00365046" w:rsidRPr="00493CF2" w:rsidRDefault="00493CF2" w:rsidP="00493CF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0" w:type="dxa"/>
            <w:vAlign w:val="center"/>
          </w:tcPr>
          <w:p w14:paraId="62D2CE88" w14:textId="7686D4AD" w:rsidR="00365046" w:rsidRPr="00493CF2" w:rsidRDefault="00F52774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</w:tbl>
    <w:p w14:paraId="35610C8B" w14:textId="2A7C9A93"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становления и </w:t>
      </w:r>
      <w:proofErr w:type="spellStart"/>
      <w:r w:rsidRPr="00365046">
        <w:rPr>
          <w:rFonts w:ascii="Times New Roman" w:eastAsia="Times New Roman" w:hAnsi="Times New Roman" w:cs="Times New Roman"/>
          <w:sz w:val="24"/>
          <w:szCs w:val="24"/>
        </w:rPr>
        <w:t>формируемости</w:t>
      </w:r>
      <w:proofErr w:type="spellEnd"/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 и способностей, характеризующих развитие ребенка в соответствии с социально-нормативными возрастными характеристиками: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710"/>
      </w:tblGrid>
      <w:tr w:rsidR="00365046" w14:paraId="44F62642" w14:textId="77777777" w:rsidTr="00365046">
        <w:tc>
          <w:tcPr>
            <w:tcW w:w="5387" w:type="dxa"/>
            <w:vAlign w:val="center"/>
          </w:tcPr>
          <w:p w14:paraId="5E6A9FD9" w14:textId="1187AADF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14:paraId="3B832FD5" w14:textId="13B46019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14:paraId="32CEDCB7" w14:textId="2342383D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14:paraId="73AAEF3B" w14:textId="77777777" w:rsidTr="00365046">
        <w:trPr>
          <w:trHeight w:val="597"/>
        </w:trPr>
        <w:tc>
          <w:tcPr>
            <w:tcW w:w="5387" w:type="dxa"/>
            <w:vAlign w:val="center"/>
          </w:tcPr>
          <w:p w14:paraId="32267A49" w14:textId="4F849ED2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не знакомы с системой показателей</w:t>
            </w:r>
          </w:p>
        </w:tc>
        <w:tc>
          <w:tcPr>
            <w:tcW w:w="2542" w:type="dxa"/>
            <w:vAlign w:val="center"/>
          </w:tcPr>
          <w:p w14:paraId="092E00DD" w14:textId="4BCC6FFF" w:rsidR="00365046" w:rsidRPr="00406812" w:rsidRDefault="0040681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vAlign w:val="center"/>
          </w:tcPr>
          <w:p w14:paraId="44E3D68E" w14:textId="2D99DC39" w:rsidR="00365046" w:rsidRPr="00F52774" w:rsidRDefault="00F52774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5046" w14:paraId="0FB45E4F" w14:textId="77777777" w:rsidTr="00365046">
        <w:trPr>
          <w:trHeight w:val="595"/>
        </w:trPr>
        <w:tc>
          <w:tcPr>
            <w:tcW w:w="5387" w:type="dxa"/>
            <w:vAlign w:val="center"/>
          </w:tcPr>
          <w:p w14:paraId="7FA8AEFA" w14:textId="4FA64AC7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</w:t>
            </w:r>
          </w:p>
        </w:tc>
        <w:tc>
          <w:tcPr>
            <w:tcW w:w="2542" w:type="dxa"/>
            <w:vAlign w:val="center"/>
          </w:tcPr>
          <w:p w14:paraId="054DB977" w14:textId="599DB13C" w:rsidR="00365046" w:rsidRPr="00406812" w:rsidRDefault="00F52774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0" w:type="dxa"/>
            <w:vAlign w:val="center"/>
          </w:tcPr>
          <w:p w14:paraId="11D0BB76" w14:textId="09D417DC" w:rsidR="00365046" w:rsidRPr="00F52774" w:rsidRDefault="00F52774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365046" w14:paraId="10F6AA62" w14:textId="77777777" w:rsidTr="00365046">
        <w:trPr>
          <w:trHeight w:val="657"/>
        </w:trPr>
        <w:tc>
          <w:tcPr>
            <w:tcW w:w="5387" w:type="dxa"/>
            <w:vAlign w:val="center"/>
          </w:tcPr>
          <w:p w14:paraId="1592B845" w14:textId="0BAC87BB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 и применяют в педагогической деятельности</w:t>
            </w:r>
          </w:p>
        </w:tc>
        <w:tc>
          <w:tcPr>
            <w:tcW w:w="2542" w:type="dxa"/>
            <w:vAlign w:val="center"/>
          </w:tcPr>
          <w:p w14:paraId="38B3F20E" w14:textId="775232AA" w:rsidR="00365046" w:rsidRPr="00406812" w:rsidRDefault="00F52774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10" w:type="dxa"/>
            <w:vAlign w:val="center"/>
          </w:tcPr>
          <w:p w14:paraId="6A59C565" w14:textId="3AACC52A" w:rsidR="00365046" w:rsidRPr="00F52774" w:rsidRDefault="00F52774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</w:tbl>
    <w:p w14:paraId="0942B01B" w14:textId="77777777" w:rsidR="00365046" w:rsidRPr="00365046" w:rsidRDefault="00365046" w:rsidP="0036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046" w:rsidRPr="00365046" w:rsidSect="00036BFD">
      <w:headerReference w:type="default" r:id="rId8"/>
      <w:pgSz w:w="11909" w:h="16834"/>
      <w:pgMar w:top="1134" w:right="850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B5469" w14:textId="77777777" w:rsidR="00527836" w:rsidRDefault="00527836" w:rsidP="00036BFD">
      <w:pPr>
        <w:spacing w:line="240" w:lineRule="auto"/>
      </w:pPr>
      <w:r>
        <w:separator/>
      </w:r>
    </w:p>
  </w:endnote>
  <w:endnote w:type="continuationSeparator" w:id="0">
    <w:p w14:paraId="2FA4F60C" w14:textId="77777777" w:rsidR="00527836" w:rsidRDefault="00527836" w:rsidP="0003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FEBD" w14:textId="77777777" w:rsidR="00527836" w:rsidRDefault="00527836" w:rsidP="00036BFD">
      <w:pPr>
        <w:spacing w:line="240" w:lineRule="auto"/>
      </w:pPr>
      <w:r>
        <w:separator/>
      </w:r>
    </w:p>
  </w:footnote>
  <w:footnote w:type="continuationSeparator" w:id="0">
    <w:p w14:paraId="16A280F0" w14:textId="77777777" w:rsidR="00527836" w:rsidRDefault="00527836" w:rsidP="00036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BAE" w14:textId="734C3E47" w:rsidR="00036BFD" w:rsidRDefault="00036BFD" w:rsidP="00036BFD">
    <w:pPr>
      <w:pStyle w:val="a5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Формат 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>ДОУ-</w:t>
    </w:r>
    <w:r w:rsidR="00531117">
      <w:rPr>
        <w:rFonts w:ascii="Times New Roman" w:eastAsia="Times New Roman" w:hAnsi="Times New Roman" w:cs="Times New Roman"/>
        <w:b/>
        <w:sz w:val="24"/>
        <w:szCs w:val="24"/>
        <w:lang w:val="ru-RU"/>
      </w:rPr>
      <w:t>РП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31117" w:rsidRPr="00531117">
      <w:rPr>
        <w:rFonts w:ascii="Times New Roman" w:eastAsia="Times New Roman" w:hAnsi="Times New Roman" w:cs="Times New Roman"/>
        <w:bCs/>
        <w:sz w:val="24"/>
        <w:szCs w:val="24"/>
      </w:rPr>
      <w:t>о показателях педагогической деятельности, направленной на становление приоритетно выделенных личностных качеств и способностей</w:t>
    </w:r>
  </w:p>
  <w:p w14:paraId="05423E20" w14:textId="16E9752B" w:rsidR="00036BFD" w:rsidRDefault="00036BFD" w:rsidP="00036BFD">
    <w:pPr>
      <w:pStyle w:val="a5"/>
      <w:spacing w:before="120"/>
      <w:jc w:val="both"/>
      <w:rPr>
        <w:rFonts w:ascii="Times New Roman" w:eastAsia="Times New Roman" w:hAnsi="Times New Roman" w:cs="Times New Roman"/>
        <w:bCs/>
        <w:sz w:val="24"/>
        <w:szCs w:val="24"/>
        <w:lang w:val="ru-RU"/>
      </w:rPr>
    </w:pPr>
    <w:r>
      <w:rPr>
        <w:rFonts w:ascii="Times New Roman" w:eastAsia="Times New Roman" w:hAnsi="Times New Roman" w:cs="Times New Roman"/>
        <w:bCs/>
        <w:sz w:val="24"/>
        <w:szCs w:val="24"/>
        <w:lang w:val="ru-RU"/>
      </w:rPr>
      <w:t xml:space="preserve">Дошкольное образовательное учреждение </w:t>
    </w:r>
    <w:r w:rsidR="00BE08DC">
      <w:rPr>
        <w:rFonts w:ascii="Times New Roman" w:eastAsia="Times New Roman" w:hAnsi="Times New Roman" w:cs="Times New Roman"/>
        <w:bCs/>
        <w:sz w:val="24"/>
        <w:szCs w:val="24"/>
        <w:lang w:val="ru-RU"/>
      </w:rPr>
      <w:t>МБДОУ №165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CB9"/>
    <w:multiLevelType w:val="hybridMultilevel"/>
    <w:tmpl w:val="711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87A"/>
    <w:multiLevelType w:val="multilevel"/>
    <w:tmpl w:val="62B8C8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70"/>
    <w:rsid w:val="00036BFD"/>
    <w:rsid w:val="00365046"/>
    <w:rsid w:val="00406812"/>
    <w:rsid w:val="00493CF2"/>
    <w:rsid w:val="004C1F11"/>
    <w:rsid w:val="004F25AC"/>
    <w:rsid w:val="00527836"/>
    <w:rsid w:val="00531117"/>
    <w:rsid w:val="00747C70"/>
    <w:rsid w:val="00AE30E0"/>
    <w:rsid w:val="00BE08DC"/>
    <w:rsid w:val="00CC3353"/>
    <w:rsid w:val="00D05A75"/>
    <w:rsid w:val="00F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A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FD"/>
  </w:style>
  <w:style w:type="paragraph" w:styleId="a7">
    <w:name w:val="footer"/>
    <w:basedOn w:val="a"/>
    <w:link w:val="a8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FD"/>
  </w:style>
  <w:style w:type="paragraph" w:styleId="a9">
    <w:name w:val="List Paragraph"/>
    <w:basedOn w:val="a"/>
    <w:uiPriority w:val="34"/>
    <w:qFormat/>
    <w:rsid w:val="00365046"/>
    <w:pPr>
      <w:ind w:left="720"/>
      <w:contextualSpacing/>
    </w:pPr>
  </w:style>
  <w:style w:type="table" w:styleId="aa">
    <w:name w:val="Table Grid"/>
    <w:basedOn w:val="a1"/>
    <w:uiPriority w:val="39"/>
    <w:rsid w:val="00365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FD"/>
  </w:style>
  <w:style w:type="paragraph" w:styleId="a7">
    <w:name w:val="footer"/>
    <w:basedOn w:val="a"/>
    <w:link w:val="a8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FD"/>
  </w:style>
  <w:style w:type="paragraph" w:styleId="a9">
    <w:name w:val="List Paragraph"/>
    <w:basedOn w:val="a"/>
    <w:uiPriority w:val="34"/>
    <w:qFormat/>
    <w:rsid w:val="00365046"/>
    <w:pPr>
      <w:ind w:left="720"/>
      <w:contextualSpacing/>
    </w:pPr>
  </w:style>
  <w:style w:type="table" w:styleId="aa">
    <w:name w:val="Table Grid"/>
    <w:basedOn w:val="a1"/>
    <w:uiPriority w:val="39"/>
    <w:rsid w:val="00365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</cp:revision>
  <dcterms:created xsi:type="dcterms:W3CDTF">2020-10-28T10:35:00Z</dcterms:created>
  <dcterms:modified xsi:type="dcterms:W3CDTF">2020-11-30T05:29:00Z</dcterms:modified>
</cp:coreProperties>
</file>